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405" w:rsidRDefault="003D6405" w:rsidP="003D6405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Приложение 16</w:t>
      </w:r>
    </w:p>
    <w:p w:rsidR="003D6405" w:rsidRDefault="003D6405" w:rsidP="003D6405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к распоряжению</w:t>
      </w:r>
    </w:p>
    <w:p w:rsidR="003D6405" w:rsidRDefault="003D6405" w:rsidP="003D6405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администрации города</w:t>
      </w:r>
    </w:p>
    <w:p w:rsidR="003D6405" w:rsidRDefault="003D6405" w:rsidP="003D6405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от____________№_________</w:t>
      </w:r>
    </w:p>
    <w:p w:rsidR="00F20DC1" w:rsidRDefault="00F20DC1" w:rsidP="00F20DC1">
      <w:pPr>
        <w:spacing w:after="0" w:line="240" w:lineRule="auto"/>
        <w:rPr>
          <w:rFonts w:ascii="Times New Roman" w:hAnsi="Times New Roman" w:cs="Times New Roman"/>
          <w:noProof/>
          <w:sz w:val="30"/>
          <w:lang w:eastAsia="ru-RU"/>
        </w:rPr>
      </w:pPr>
    </w:p>
    <w:p w:rsidR="00F20DC1" w:rsidRDefault="00F20DC1" w:rsidP="00F20DC1">
      <w:pPr>
        <w:spacing w:after="0" w:line="240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</w:p>
    <w:p w:rsidR="003D6405" w:rsidRDefault="003D6405" w:rsidP="00F20DC1">
      <w:pPr>
        <w:spacing w:after="0" w:line="240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</w:p>
    <w:p w:rsidR="00F20DC1" w:rsidRPr="003077D0" w:rsidRDefault="00F20DC1" w:rsidP="003D6405">
      <w:pPr>
        <w:spacing w:after="0" w:line="192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СХЕМА</w:t>
      </w:r>
    </w:p>
    <w:p w:rsidR="00F20DC1" w:rsidRPr="003077D0" w:rsidRDefault="00F20DC1" w:rsidP="003D6405">
      <w:pPr>
        <w:spacing w:after="0" w:line="192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границ прилегающих территорий, на которых не допускается</w:t>
      </w:r>
    </w:p>
    <w:p w:rsidR="003D6405" w:rsidRDefault="00F20DC1" w:rsidP="003D6405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розничная продажа алкогольной продукции,</w:t>
      </w:r>
      <w:r w:rsidR="003D6405">
        <w:rPr>
          <w:rFonts w:ascii="Times New Roman" w:hAnsi="Times New Roman" w:cs="Times New Roman"/>
          <w:noProof/>
          <w:sz w:val="30"/>
          <w:lang w:eastAsia="ru-RU"/>
        </w:rPr>
        <w:t xml:space="preserve"> </w:t>
      </w:r>
      <w:r w:rsidR="002D5D50">
        <w:rPr>
          <w:rFonts w:ascii="Times New Roman" w:hAnsi="Times New Roman" w:cs="Times New Roman"/>
          <w:sz w:val="30"/>
          <w:szCs w:val="30"/>
        </w:rPr>
        <w:t>краевого государственного бюджетного учреждения здравоохранения «Красноярский краевой клинический центр охраны материнства и детства», лечебный корпус</w:t>
      </w:r>
      <w:r w:rsidR="00BB78BB">
        <w:rPr>
          <w:rFonts w:ascii="Times New Roman" w:hAnsi="Times New Roman" w:cs="Times New Roman"/>
          <w:sz w:val="30"/>
          <w:szCs w:val="30"/>
        </w:rPr>
        <w:t>,</w:t>
      </w:r>
      <w:bookmarkStart w:id="0" w:name="_GoBack"/>
      <w:bookmarkEnd w:id="0"/>
      <w:r w:rsidR="002D5D50">
        <w:rPr>
          <w:rFonts w:ascii="Times New Roman" w:hAnsi="Times New Roman" w:cs="Times New Roman"/>
          <w:sz w:val="30"/>
          <w:szCs w:val="30"/>
        </w:rPr>
        <w:t xml:space="preserve"> </w:t>
      </w:r>
    </w:p>
    <w:p w:rsidR="00F20DC1" w:rsidRDefault="002D5D50" w:rsidP="003D6405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по адресу: ул. </w:t>
      </w:r>
      <w:proofErr w:type="gramStart"/>
      <w:r>
        <w:rPr>
          <w:rFonts w:ascii="Times New Roman" w:hAnsi="Times New Roman" w:cs="Times New Roman"/>
          <w:sz w:val="30"/>
          <w:szCs w:val="30"/>
        </w:rPr>
        <w:t>Лесная</w:t>
      </w:r>
      <w:proofErr w:type="gramEnd"/>
      <w:r>
        <w:rPr>
          <w:rFonts w:ascii="Times New Roman" w:hAnsi="Times New Roman" w:cs="Times New Roman"/>
          <w:sz w:val="30"/>
          <w:szCs w:val="30"/>
        </w:rPr>
        <w:t>,</w:t>
      </w:r>
      <w:r w:rsidR="003D6405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79</w:t>
      </w:r>
    </w:p>
    <w:p w:rsidR="002D5D50" w:rsidRDefault="002D5D50" w:rsidP="00F20DC1">
      <w:pPr>
        <w:spacing w:after="0" w:line="240" w:lineRule="auto"/>
        <w:jc w:val="center"/>
        <w:rPr>
          <w:rFonts w:ascii="Times New Roman" w:hAnsi="Times New Roman" w:cs="Times New Roman"/>
          <w:sz w:val="30"/>
          <w:szCs w:val="28"/>
        </w:rPr>
      </w:pPr>
    </w:p>
    <w:p w:rsidR="00F20DC1" w:rsidRDefault="00F20DC1" w:rsidP="00F20DC1">
      <w:r>
        <w:rPr>
          <w:noProof/>
          <w:lang w:eastAsia="ru-RU"/>
        </w:rPr>
        <w:drawing>
          <wp:inline distT="0" distB="0" distL="0" distR="0">
            <wp:extent cx="5867400" cy="4438650"/>
            <wp:effectExtent l="0" t="0" r="0" b="0"/>
            <wp:docPr id="1" name="Рисунок 1" descr="sheet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8c48c16-f08f-4306-91c1-32ec04a90443" descr="sheet"/>
                    <pic:cNvPicPr preferRelativeResize="0"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0" cy="4438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0DC1" w:rsidRPr="005F77BA" w:rsidRDefault="00F20DC1" w:rsidP="00F20DC1">
      <w:pPr>
        <w:spacing w:before="60" w:after="6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bookmarkStart w:id="1" w:name="MP_USM_USL_PAGE"/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Условные обозначения</w:t>
      </w:r>
      <w:bookmarkEnd w:id="1"/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:</w:t>
      </w:r>
    </w:p>
    <w:p w:rsidR="00F20DC1" w:rsidRPr="00784A6C" w:rsidRDefault="00F20DC1" w:rsidP="00F20DC1">
      <w:pPr>
        <w:spacing w:before="60" w:after="6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906204" wp14:editId="2C0CFDEF">
                <wp:simplePos x="0" y="0"/>
                <wp:positionH relativeFrom="column">
                  <wp:posOffset>375285</wp:posOffset>
                </wp:positionH>
                <wp:positionV relativeFrom="paragraph">
                  <wp:posOffset>139065</wp:posOffset>
                </wp:positionV>
                <wp:extent cx="180340" cy="172085"/>
                <wp:effectExtent l="0" t="0" r="10160" b="18415"/>
                <wp:wrapNone/>
                <wp:docPr id="3" name="Блок-схема: узе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340" cy="172085"/>
                        </a:xfrm>
                        <a:prstGeom prst="flowChartConnector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Блок-схема: узел 3" o:spid="_x0000_s1026" type="#_x0000_t120" style="position:absolute;margin-left:29.55pt;margin-top:10.95pt;width:14.2pt;height:1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" fillcolor="windowText" strokeweight="2pt"/>
            </w:pict>
          </mc:Fallback>
        </mc:AlternateContent>
      </w:r>
    </w:p>
    <w:p w:rsidR="00F20DC1" w:rsidRPr="00784A6C" w:rsidRDefault="00F20DC1" w:rsidP="00F20DC1">
      <w:pPr>
        <w:spacing w:after="0" w:line="240" w:lineRule="auto"/>
        <w:ind w:left="1418" w:hanging="1135"/>
        <w:rPr>
          <w:rFonts w:ascii="Times New Roman" w:eastAsia="Arial" w:hAnsi="Times New Roman" w:cs="Times New Roman"/>
          <w:sz w:val="20"/>
          <w:szCs w:val="20"/>
          <w:lang w:eastAsia="ru-RU"/>
        </w:rPr>
      </w:pP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</w:t>
      </w:r>
      <w:r w:rsidR="003D6405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- </w:t>
      </w:r>
      <w:r w:rsidRPr="005F77BA">
        <w:rPr>
          <w:rFonts w:ascii="Times New Roman" w:eastAsia="Arial" w:hAnsi="Times New Roman" w:cs="Times New Roman"/>
          <w:sz w:val="20"/>
          <w:szCs w:val="20"/>
          <w:lang w:eastAsia="ru-RU"/>
        </w:rPr>
        <w:t>основной вход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;</w:t>
      </w:r>
    </w:p>
    <w:p w:rsidR="00F20DC1" w:rsidRPr="00784A6C" w:rsidRDefault="00F20DC1" w:rsidP="00F20DC1">
      <w:pPr>
        <w:spacing w:after="0" w:line="240" w:lineRule="auto"/>
        <w:rPr>
          <w:rFonts w:ascii="Times New Roman" w:eastAsia="Arial" w:hAnsi="Times New Roman" w:cs="Times New Roman"/>
          <w:sz w:val="20"/>
          <w:szCs w:val="20"/>
          <w:lang w:eastAsia="ru-RU"/>
        </w:rPr>
      </w:pPr>
    </w:p>
    <w:p w:rsidR="00F20DC1" w:rsidRPr="00784A6C" w:rsidRDefault="00F20DC1" w:rsidP="00F20DC1">
      <w:pPr>
        <w:spacing w:after="0" w:line="240" w:lineRule="auto"/>
        <w:ind w:left="1560" w:hanging="1560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976826F" wp14:editId="2276902D">
                <wp:simplePos x="0" y="0"/>
                <wp:positionH relativeFrom="column">
                  <wp:posOffset>51435</wp:posOffset>
                </wp:positionH>
                <wp:positionV relativeFrom="paragraph">
                  <wp:posOffset>86995</wp:posOffset>
                </wp:positionV>
                <wp:extent cx="802005" cy="0"/>
                <wp:effectExtent l="0" t="19050" r="17145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2005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.05pt,6.85pt" to="67.2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" strokecolor="red" strokeweight="3pt"/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-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территория, на которой не допускается розничная продажа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алкогольной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продукции;                  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</w:t>
      </w:r>
    </w:p>
    <w:p w:rsidR="00F20DC1" w:rsidRPr="00784A6C" w:rsidRDefault="00F20DC1" w:rsidP="00F20DC1">
      <w:pPr>
        <w:spacing w:after="0" w:line="240" w:lineRule="auto"/>
        <w:ind w:hanging="2127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</w:t>
      </w:r>
    </w:p>
    <w:p w:rsidR="00F20DC1" w:rsidRPr="00784A6C" w:rsidRDefault="00F20DC1" w:rsidP="00F20DC1">
      <w:pPr>
        <w:spacing w:after="0" w:line="240" w:lineRule="auto"/>
        <w:ind w:left="1418" w:hanging="1418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985DC80" wp14:editId="5F68DF48">
                <wp:simplePos x="0" y="0"/>
                <wp:positionH relativeFrom="column">
                  <wp:posOffset>635</wp:posOffset>
                </wp:positionH>
                <wp:positionV relativeFrom="paragraph">
                  <wp:posOffset>59055</wp:posOffset>
                </wp:positionV>
                <wp:extent cx="869950" cy="0"/>
                <wp:effectExtent l="0" t="133350" r="0" b="13335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9950" cy="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0070C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.05pt;margin-top:4.65pt;width:68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" strokecolor="#0070c0" strokeweight="3pt">
                <v:stroke endarrow="open"/>
              </v:shape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-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50 метров для установления запрета на розничную продажу алкогольной продукции в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стационарных торговых объектах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;</w:t>
      </w:r>
    </w:p>
    <w:p w:rsidR="00F20DC1" w:rsidRPr="00784A6C" w:rsidRDefault="00F20DC1" w:rsidP="00F20DC1">
      <w:pPr>
        <w:spacing w:after="0" w:line="240" w:lineRule="auto"/>
        <w:ind w:hanging="2127"/>
        <w:rPr>
          <w:rFonts w:ascii="Times New Roman" w:eastAsia="Arial" w:hAnsi="Times New Roman" w:cs="Times New Roman"/>
          <w:sz w:val="20"/>
          <w:szCs w:val="20"/>
          <w:lang w:eastAsia="ru-RU"/>
        </w:rPr>
      </w:pPr>
    </w:p>
    <w:p w:rsidR="00F20DC1" w:rsidRDefault="00F20DC1" w:rsidP="00F20DC1">
      <w:pPr>
        <w:tabs>
          <w:tab w:val="left" w:pos="1418"/>
        </w:tabs>
        <w:spacing w:after="0" w:line="240" w:lineRule="auto"/>
        <w:ind w:left="1418" w:hanging="1418"/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3C7A1C7" wp14:editId="1C95F150">
                <wp:simplePos x="0" y="0"/>
                <wp:positionH relativeFrom="column">
                  <wp:posOffset>38735</wp:posOffset>
                </wp:positionH>
                <wp:positionV relativeFrom="paragraph">
                  <wp:posOffset>101600</wp:posOffset>
                </wp:positionV>
                <wp:extent cx="827405" cy="17145"/>
                <wp:effectExtent l="0" t="114300" r="0" b="11620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27405" cy="17145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00B05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3.05pt;margin-top:8pt;width:65.15pt;height:1.3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" strokecolor="#00b050" strokeweight="3pt">
                <v:stroke endarrow="open"/>
              </v:shape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- 5 метров для установления запрета на розничную продажу алкогольной продукции при оказании услуг общественного питания.                                         </w:t>
      </w:r>
    </w:p>
    <w:sectPr w:rsidR="00F20DC1" w:rsidSect="003D6405">
      <w:headerReference w:type="default" r:id="rId8"/>
      <w:pgSz w:w="11906" w:h="16838"/>
      <w:pgMar w:top="1134" w:right="850" w:bottom="1134" w:left="1701" w:header="708" w:footer="708" w:gutter="0"/>
      <w:pgNumType w:start="2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2865" w:rsidRDefault="00CB2865" w:rsidP="003D6405">
      <w:pPr>
        <w:spacing w:after="0" w:line="240" w:lineRule="auto"/>
      </w:pPr>
      <w:r>
        <w:separator/>
      </w:r>
    </w:p>
  </w:endnote>
  <w:endnote w:type="continuationSeparator" w:id="0">
    <w:p w:rsidR="00CB2865" w:rsidRDefault="00CB2865" w:rsidP="003D64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2865" w:rsidRDefault="00CB2865" w:rsidP="003D6405">
      <w:pPr>
        <w:spacing w:after="0" w:line="240" w:lineRule="auto"/>
      </w:pPr>
      <w:r>
        <w:separator/>
      </w:r>
    </w:p>
  </w:footnote>
  <w:footnote w:type="continuationSeparator" w:id="0">
    <w:p w:rsidR="00CB2865" w:rsidRDefault="00CB2865" w:rsidP="003D64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3240105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3D6405" w:rsidRPr="003D6405" w:rsidRDefault="003D6405" w:rsidP="003D6405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D640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D640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D640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B78BB">
          <w:rPr>
            <w:rFonts w:ascii="Times New Roman" w:hAnsi="Times New Roman" w:cs="Times New Roman"/>
            <w:noProof/>
            <w:sz w:val="24"/>
            <w:szCs w:val="24"/>
          </w:rPr>
          <w:t>24</w:t>
        </w:r>
        <w:r w:rsidRPr="003D640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1A7"/>
    <w:rsid w:val="002D5D50"/>
    <w:rsid w:val="003D6405"/>
    <w:rsid w:val="006D2B74"/>
    <w:rsid w:val="00BB78BB"/>
    <w:rsid w:val="00BE51A7"/>
    <w:rsid w:val="00CB2865"/>
    <w:rsid w:val="00DC5166"/>
    <w:rsid w:val="00F20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D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0D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0DC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D64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D6405"/>
  </w:style>
  <w:style w:type="paragraph" w:styleId="a7">
    <w:name w:val="footer"/>
    <w:basedOn w:val="a"/>
    <w:link w:val="a8"/>
    <w:uiPriority w:val="99"/>
    <w:unhideWhenUsed/>
    <w:rsid w:val="003D64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D64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D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0D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0DC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D64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D6405"/>
  </w:style>
  <w:style w:type="paragraph" w:styleId="a7">
    <w:name w:val="footer"/>
    <w:basedOn w:val="a"/>
    <w:link w:val="a8"/>
    <w:uiPriority w:val="99"/>
    <w:unhideWhenUsed/>
    <w:rsid w:val="003D64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D64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984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Гунина Анна Юрьевна</dc:creator>
  <cp:keywords/>
  <dc:description/>
  <cp:lastModifiedBy>Рассихина Елена Владимировна</cp:lastModifiedBy>
  <cp:revision>4</cp:revision>
  <dcterms:created xsi:type="dcterms:W3CDTF">2019-07-25T08:25:00Z</dcterms:created>
  <dcterms:modified xsi:type="dcterms:W3CDTF">2019-08-16T08:36:00Z</dcterms:modified>
</cp:coreProperties>
</file>